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3A" w:rsidRPr="002F054D" w:rsidRDefault="00157EC6" w:rsidP="002F054D">
      <w:pPr>
        <w:rPr>
          <w:rFonts w:cs="Arial"/>
          <w:noProof/>
          <w:lang w:val="fr-FR" w:eastAsia="fr-FR"/>
        </w:rPr>
      </w:pPr>
      <w:r w:rsidRPr="00406E3A">
        <w:rPr>
          <w:rFonts w:cs="Arial"/>
          <w:noProof/>
          <w:lang w:eastAsia="fr-CA"/>
        </w:rPr>
        <w:drawing>
          <wp:anchor distT="0" distB="0" distL="114300" distR="114300" simplePos="0" relativeHeight="251662336" behindDoc="0" locked="0" layoutInCell="1" allowOverlap="1">
            <wp:simplePos x="0" y="0"/>
            <wp:positionH relativeFrom="column">
              <wp:posOffset>3810</wp:posOffset>
            </wp:positionH>
            <wp:positionV relativeFrom="paragraph">
              <wp:posOffset>-685800</wp:posOffset>
            </wp:positionV>
            <wp:extent cx="3699510" cy="716280"/>
            <wp:effectExtent l="19050" t="0" r="0" b="0"/>
            <wp:wrapNone/>
            <wp:docPr id="1" name="Image 0" descr="logo_mrc _commun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 _communique.gif"/>
                    <pic:cNvPicPr/>
                  </pic:nvPicPr>
                  <pic:blipFill>
                    <a:blip r:embed="rId8" cstate="print"/>
                    <a:stretch>
                      <a:fillRect/>
                    </a:stretch>
                  </pic:blipFill>
                  <pic:spPr>
                    <a:xfrm>
                      <a:off x="0" y="0"/>
                      <a:ext cx="3699510" cy="716280"/>
                    </a:xfrm>
                    <a:prstGeom prst="rect">
                      <a:avLst/>
                    </a:prstGeom>
                  </pic:spPr>
                </pic:pic>
              </a:graphicData>
            </a:graphic>
          </wp:anchor>
        </w:drawing>
      </w:r>
      <w:r w:rsidR="00477F71">
        <w:rPr>
          <w:rFonts w:cs="Arial"/>
          <w:noProof/>
          <w:lang w:eastAsia="fr-CA"/>
        </w:rPr>
        <w:pict>
          <v:rect id="_x0000_s1030" style="position:absolute;left:0;text-align:left;margin-left:.35pt;margin-top:1.55pt;width:371.9pt;height:7.15pt;z-index:251666432;mso-position-horizontal-relative:text;mso-position-vertical-relative:text" stroked="f"/>
        </w:pict>
      </w:r>
    </w:p>
    <w:p w:rsidR="001751A2" w:rsidRPr="00406E3A" w:rsidRDefault="00C228F5" w:rsidP="00406E3A">
      <w:pPr>
        <w:pStyle w:val="Communiqu-Avis"/>
        <w:rPr>
          <w:rFonts w:cs="Arial"/>
          <w:szCs w:val="22"/>
        </w:rPr>
      </w:pPr>
      <w:r w:rsidRPr="00406E3A">
        <w:rPr>
          <w:rFonts w:cs="Arial"/>
          <w:szCs w:val="22"/>
        </w:rPr>
        <w:t xml:space="preserve">COMMUNIQUÉ </w:t>
      </w:r>
    </w:p>
    <w:p w:rsidR="00406E3A" w:rsidRPr="00406E3A" w:rsidRDefault="00406E3A" w:rsidP="000C4903">
      <w:pPr>
        <w:pStyle w:val="Diffusion"/>
        <w:jc w:val="both"/>
        <w:rPr>
          <w:rFonts w:cs="Arial"/>
          <w:szCs w:val="22"/>
        </w:rPr>
      </w:pPr>
    </w:p>
    <w:p w:rsidR="000C4903" w:rsidRPr="000C4903" w:rsidRDefault="00406E3A" w:rsidP="000C4903">
      <w:pPr>
        <w:pStyle w:val="Diffusion"/>
        <w:spacing w:after="480"/>
        <w:rPr>
          <w:rFonts w:cs="Arial"/>
          <w:szCs w:val="22"/>
        </w:rPr>
      </w:pPr>
      <w:r w:rsidRPr="00406E3A">
        <w:rPr>
          <w:rFonts w:cs="Arial"/>
          <w:szCs w:val="22"/>
        </w:rPr>
        <w:t>Pour diffusion immédiate</w:t>
      </w:r>
    </w:p>
    <w:p w:rsidR="00406E3A" w:rsidRDefault="008B44B2" w:rsidP="008B44B2">
      <w:pPr>
        <w:pStyle w:val="Titredecommuniqu"/>
        <w:spacing w:after="0"/>
      </w:pPr>
      <w:r>
        <w:t>FONDS DE DÉVELOPPEMENT DU TERRITOIRE</w:t>
      </w:r>
    </w:p>
    <w:p w:rsidR="008B44B2" w:rsidRPr="000C4903" w:rsidRDefault="008B44B2" w:rsidP="000C4903">
      <w:pPr>
        <w:pStyle w:val="Titredecommuniqu"/>
        <w:rPr>
          <w:rStyle w:val="LieuCar"/>
          <w:rFonts w:cs="Arial"/>
          <w:iCs w:val="0"/>
        </w:rPr>
      </w:pPr>
      <w:r>
        <w:t>Une enveloppe de 80 000$ pour les projets de 2018</w:t>
      </w:r>
    </w:p>
    <w:p w:rsidR="00951B69" w:rsidRPr="00406E3A" w:rsidRDefault="00E82FBB" w:rsidP="000C4903">
      <w:pPr>
        <w:pStyle w:val="Lieu"/>
        <w:spacing w:before="480"/>
      </w:pPr>
      <w:r w:rsidRPr="00406E3A">
        <w:t>(</w:t>
      </w:r>
      <w:r w:rsidR="00CD52E5" w:rsidRPr="00406E3A">
        <w:t xml:space="preserve">Matane, </w:t>
      </w:r>
      <w:r w:rsidR="00B71086" w:rsidRPr="00406E3A">
        <w:t>le</w:t>
      </w:r>
      <w:r w:rsidR="008B44B2">
        <w:t xml:space="preserve"> </w:t>
      </w:r>
      <w:r w:rsidR="00A80CCB">
        <w:t>1</w:t>
      </w:r>
      <w:r w:rsidR="008B44B2">
        <w:t>2 mars 2018</w:t>
      </w:r>
      <w:r w:rsidRPr="00406E3A">
        <w:t>)</w:t>
      </w:r>
      <w:r w:rsidRPr="00406E3A">
        <w:rPr>
          <w:i/>
        </w:rPr>
        <w:t xml:space="preserve"> </w:t>
      </w:r>
      <w:r w:rsidR="00492B0E" w:rsidRPr="00406E3A">
        <w:rPr>
          <w:i/>
        </w:rPr>
        <w:t>–</w:t>
      </w:r>
      <w:r w:rsidR="00CD52E5" w:rsidRPr="00406E3A">
        <w:rPr>
          <w:i/>
        </w:rPr>
        <w:t xml:space="preserve"> </w:t>
      </w:r>
      <w:r w:rsidR="008B44B2">
        <w:rPr>
          <w:b w:val="0"/>
        </w:rPr>
        <w:t xml:space="preserve">L’appel de projets pour le Fonds de développement du territoire est officiellement lancé pour 2018-2019. Cette année, c’est 80 000$ qui seront remis aux projets sélectionnés </w:t>
      </w:r>
      <w:r w:rsidR="008B44B2" w:rsidRPr="008B44B2">
        <w:rPr>
          <w:b w:val="0"/>
        </w:rPr>
        <w:t xml:space="preserve">pour </w:t>
      </w:r>
      <w:r w:rsidR="008B44B2">
        <w:rPr>
          <w:b w:val="0"/>
        </w:rPr>
        <w:t>le</w:t>
      </w:r>
      <w:r w:rsidR="008B44B2" w:rsidRPr="008B44B2">
        <w:rPr>
          <w:b w:val="0"/>
        </w:rPr>
        <w:t xml:space="preserve"> </w:t>
      </w:r>
      <w:r w:rsidR="008B44B2" w:rsidRPr="008B44B2">
        <w:rPr>
          <w:b w:val="0"/>
          <w:i/>
        </w:rPr>
        <w:t>Programme de développement des communautés – volet territorial</w:t>
      </w:r>
      <w:r w:rsidR="008B44B2">
        <w:rPr>
          <w:b w:val="0"/>
        </w:rPr>
        <w:t xml:space="preserve">. </w:t>
      </w:r>
    </w:p>
    <w:p w:rsidR="0097765F" w:rsidRDefault="008B44B2" w:rsidP="00951B69">
      <w:pPr>
        <w:rPr>
          <w:rFonts w:cs="Arial"/>
          <w:szCs w:val="22"/>
        </w:rPr>
      </w:pPr>
      <w:r w:rsidRPr="008B44B2">
        <w:rPr>
          <w:rFonts w:cs="Arial"/>
          <w:szCs w:val="22"/>
        </w:rPr>
        <w:t xml:space="preserve">Les modalités d’admissibilité, de sélection et d’attribution de l’aide financière sont disponibles dans le </w:t>
      </w:r>
      <w:r w:rsidRPr="008627CF">
        <w:rPr>
          <w:rFonts w:cs="Arial"/>
          <w:i/>
          <w:szCs w:val="22"/>
        </w:rPr>
        <w:t>Guide du promoteur - Programme de développement des communautés – volet territorial</w:t>
      </w:r>
      <w:r w:rsidRPr="008B44B2">
        <w:rPr>
          <w:rFonts w:cs="Arial"/>
          <w:szCs w:val="22"/>
        </w:rPr>
        <w:t>. L’ensemble des informations sur cet appel de projets, le guide ainsi que les formulaires nécessaires à la présentation d’une demande de soutien financier sont disponibles sur le site Internet de la MRC de La Matanie (www.lamatanie.ca) sous la rubrique Fonds de développement des territoires.</w:t>
      </w:r>
      <w:r w:rsidR="008627CF">
        <w:rPr>
          <w:rFonts w:cs="Arial"/>
          <w:szCs w:val="22"/>
        </w:rPr>
        <w:t xml:space="preserve"> </w:t>
      </w:r>
      <w:r w:rsidR="008627CF" w:rsidRPr="008B44B2">
        <w:rPr>
          <w:rFonts w:cs="Arial"/>
          <w:szCs w:val="22"/>
        </w:rPr>
        <w:t xml:space="preserve">La date limite pour déposer une demande est fixée </w:t>
      </w:r>
      <w:r w:rsidR="008627CF">
        <w:rPr>
          <w:rFonts w:cs="Arial"/>
          <w:szCs w:val="22"/>
        </w:rPr>
        <w:t>au</w:t>
      </w:r>
      <w:r w:rsidR="008627CF" w:rsidRPr="00A80CCB">
        <w:rPr>
          <w:rFonts w:cs="Arial"/>
          <w:b/>
          <w:szCs w:val="22"/>
        </w:rPr>
        <w:t xml:space="preserve"> vendredi 27 avril à midi</w:t>
      </w:r>
      <w:r w:rsidR="008627CF">
        <w:rPr>
          <w:rFonts w:cs="Arial"/>
          <w:szCs w:val="22"/>
        </w:rPr>
        <w:t xml:space="preserve">. </w:t>
      </w:r>
    </w:p>
    <w:p w:rsidR="0097765F" w:rsidRDefault="0097765F" w:rsidP="00951B69">
      <w:pPr>
        <w:rPr>
          <w:rFonts w:cs="Arial"/>
          <w:szCs w:val="22"/>
        </w:rPr>
      </w:pPr>
      <w:r>
        <w:rPr>
          <w:rFonts w:cs="Arial"/>
          <w:szCs w:val="22"/>
        </w:rPr>
        <w:t xml:space="preserve">Sont admissibles à ces subventions ; les organismes municipaux (incluant la MRC ou les régies </w:t>
      </w:r>
      <w:proofErr w:type="spellStart"/>
      <w:r>
        <w:rPr>
          <w:rFonts w:cs="Arial"/>
          <w:szCs w:val="22"/>
        </w:rPr>
        <w:t>intermunicipales</w:t>
      </w:r>
      <w:proofErr w:type="spellEnd"/>
      <w:r>
        <w:rPr>
          <w:rFonts w:cs="Arial"/>
          <w:szCs w:val="22"/>
        </w:rPr>
        <w:t xml:space="preserve">), les coopératives (à l’exception des coopératives financières, les organismes à but non lucratif, les organismes des réseaux de l’éducation et les artistes professionnels et regroupements d’artistes professionnels. </w:t>
      </w:r>
    </w:p>
    <w:p w:rsidR="00F27D03" w:rsidRDefault="008627CF" w:rsidP="00951B69">
      <w:r>
        <w:rPr>
          <w:rFonts w:cs="Arial"/>
          <w:szCs w:val="22"/>
        </w:rPr>
        <w:t>La MRC de La Matanie souhaite</w:t>
      </w:r>
      <w:r w:rsidR="0097765F">
        <w:rPr>
          <w:rFonts w:cs="Arial"/>
          <w:szCs w:val="22"/>
        </w:rPr>
        <w:t xml:space="preserve"> également</w:t>
      </w:r>
      <w:r>
        <w:rPr>
          <w:rFonts w:cs="Arial"/>
          <w:szCs w:val="22"/>
        </w:rPr>
        <w:t xml:space="preserve"> rappeler aux promoteurs et organismes qui souhaitent soumettre un projet qu’ils doivent avant tout </w:t>
      </w:r>
      <w:r>
        <w:t>prendre rendez-vous avec une de ses deux conseillères en développement rural avant de déposer leur projet afin de s’assurer que leur dossier est complet et qu’elles pourront bien l’expliquer au comité d’analyse.</w:t>
      </w:r>
      <w:r w:rsidR="00D27D47">
        <w:t xml:space="preserve"> </w:t>
      </w:r>
    </w:p>
    <w:p w:rsidR="003A6630" w:rsidRPr="003A6630" w:rsidRDefault="003A6630" w:rsidP="003A6630">
      <w:pPr>
        <w:spacing w:after="0"/>
        <w:rPr>
          <w:rFonts w:cs="Arial"/>
          <w:b/>
        </w:rPr>
      </w:pPr>
      <w:r w:rsidRPr="003A6630">
        <w:rPr>
          <w:rFonts w:cs="Arial"/>
          <w:b/>
        </w:rPr>
        <w:t>Les projets</w:t>
      </w:r>
      <w:r>
        <w:rPr>
          <w:rFonts w:cs="Arial"/>
          <w:b/>
        </w:rPr>
        <w:t xml:space="preserve"> gagnants</w:t>
      </w:r>
      <w:r w:rsidRPr="003A6630">
        <w:rPr>
          <w:rFonts w:cs="Arial"/>
          <w:b/>
        </w:rPr>
        <w:t xml:space="preserve"> de 2017</w:t>
      </w:r>
    </w:p>
    <w:p w:rsidR="00951B69" w:rsidRDefault="008B44B2" w:rsidP="00951B69">
      <w:pPr>
        <w:rPr>
          <w:rFonts w:cs="Arial"/>
          <w:szCs w:val="22"/>
        </w:rPr>
      </w:pPr>
      <w:r>
        <w:rPr>
          <w:rFonts w:cs="Arial"/>
        </w:rPr>
        <w:t>L’année dernière, le Fonds de développement du territoire a permis d’attribuer 85 000$ à 9 projets territoriaux, soit la programmation annuelle Matane été éclaté 2017, les Jeux d’eau au Parc des Îles issus du budget participatif, mise aux normes incendie de la Coopérative de solidarité de santé des gens d’ici, la r</w:t>
      </w:r>
      <w:r w:rsidRPr="007F5146">
        <w:rPr>
          <w:rFonts w:cs="Arial"/>
        </w:rPr>
        <w:t>éfection de la marina de Matane</w:t>
      </w:r>
      <w:r>
        <w:rPr>
          <w:rFonts w:cs="Arial"/>
        </w:rPr>
        <w:t>, la r</w:t>
      </w:r>
      <w:r w:rsidRPr="007F5146">
        <w:rPr>
          <w:rFonts w:cs="Arial"/>
        </w:rPr>
        <w:t>éinstallation du musée maritime du Phare</w:t>
      </w:r>
      <w:r>
        <w:rPr>
          <w:rFonts w:cs="Arial"/>
        </w:rPr>
        <w:t>, le d</w:t>
      </w:r>
      <w:r w:rsidRPr="007F5146">
        <w:rPr>
          <w:rFonts w:cs="Arial"/>
        </w:rPr>
        <w:t>éveloppement des services guidés, autoguidés et de transport</w:t>
      </w:r>
      <w:r>
        <w:rPr>
          <w:rFonts w:cs="Arial"/>
        </w:rPr>
        <w:t xml:space="preserve"> du SIA Québec ainsi que d’autres projets distinctifs d’Espace F, de Vertigo-Aventures et de la Cuisine collective de Matane.</w:t>
      </w:r>
      <w:r w:rsidR="00951B69" w:rsidRPr="00463F3F">
        <w:rPr>
          <w:rFonts w:cs="Arial"/>
          <w:szCs w:val="22"/>
        </w:rPr>
        <w:t xml:space="preserve"> </w:t>
      </w:r>
    </w:p>
    <w:p w:rsidR="0097765F" w:rsidRDefault="0097765F" w:rsidP="00F27D03">
      <w:pPr>
        <w:spacing w:after="0"/>
        <w:rPr>
          <w:rFonts w:cs="Arial"/>
          <w:b/>
          <w:szCs w:val="22"/>
        </w:rPr>
      </w:pPr>
    </w:p>
    <w:p w:rsidR="0097765F" w:rsidRDefault="0097765F" w:rsidP="00F27D03">
      <w:pPr>
        <w:spacing w:after="0"/>
        <w:rPr>
          <w:rFonts w:cs="Arial"/>
          <w:b/>
          <w:szCs w:val="22"/>
        </w:rPr>
      </w:pPr>
    </w:p>
    <w:p w:rsidR="00F27D03" w:rsidRDefault="00F27D03" w:rsidP="00F27D03">
      <w:pPr>
        <w:spacing w:after="0"/>
        <w:rPr>
          <w:rFonts w:cs="Arial"/>
          <w:b/>
          <w:szCs w:val="22"/>
        </w:rPr>
      </w:pPr>
      <w:r w:rsidRPr="00F27D03">
        <w:rPr>
          <w:rFonts w:cs="Arial"/>
          <w:b/>
          <w:szCs w:val="22"/>
        </w:rPr>
        <w:lastRenderedPageBreak/>
        <w:t>Coordonnées des conseillères</w:t>
      </w:r>
    </w:p>
    <w:p w:rsidR="00F27D03" w:rsidRPr="00F27D03" w:rsidRDefault="00F27D03" w:rsidP="00951B69">
      <w:pPr>
        <w:rPr>
          <w:rFonts w:cs="Arial"/>
          <w:szCs w:val="22"/>
        </w:rPr>
      </w:pPr>
      <w:r>
        <w:rPr>
          <w:rFonts w:cs="Arial"/>
          <w:szCs w:val="22"/>
        </w:rPr>
        <w:t xml:space="preserve">Il est possible de rejoindre la conseillère Annie Veillette au 418-562-6734 poste 230, ou à l’adresse annie.veillette@lamatanie.ca, et la conseillère Nadine Turcotte au même numéro poste 228 ou à l’adresse nadine.turcotte@lamatanie.ca. </w:t>
      </w:r>
    </w:p>
    <w:p w:rsidR="003A6630" w:rsidRDefault="003A6630" w:rsidP="00F27D03">
      <w:pPr>
        <w:pStyle w:val="-30-"/>
        <w:jc w:val="both"/>
        <w:rPr>
          <w:rFonts w:cs="Arial"/>
        </w:rPr>
      </w:pPr>
    </w:p>
    <w:p w:rsidR="005F3463" w:rsidRPr="00406E3A" w:rsidRDefault="005F3463" w:rsidP="003A6630">
      <w:pPr>
        <w:pStyle w:val="-30-"/>
        <w:rPr>
          <w:rFonts w:cs="Arial"/>
        </w:rPr>
      </w:pPr>
      <w:r w:rsidRPr="00406E3A">
        <w:rPr>
          <w:rFonts w:cs="Arial"/>
        </w:rPr>
        <w:t>-30-</w:t>
      </w:r>
    </w:p>
    <w:p w:rsidR="005F3463" w:rsidRPr="00406E3A" w:rsidRDefault="005F3463" w:rsidP="00951B69">
      <w:pPr>
        <w:pStyle w:val="Titrecoordonnes"/>
        <w:rPr>
          <w:rFonts w:cs="Arial"/>
          <w:sz w:val="20"/>
          <w:szCs w:val="20"/>
        </w:rPr>
      </w:pPr>
      <w:r w:rsidRPr="00406E3A">
        <w:rPr>
          <w:rFonts w:cs="Arial"/>
          <w:sz w:val="20"/>
          <w:szCs w:val="20"/>
        </w:rPr>
        <w:t xml:space="preserve">Pour </w:t>
      </w:r>
      <w:r w:rsidR="00835966">
        <w:rPr>
          <w:rFonts w:cs="Arial"/>
          <w:sz w:val="20"/>
          <w:szCs w:val="20"/>
        </w:rPr>
        <w:t>renseignements</w:t>
      </w:r>
      <w:r w:rsidR="00F27D03">
        <w:rPr>
          <w:rFonts w:cs="Arial"/>
          <w:sz w:val="20"/>
          <w:szCs w:val="20"/>
        </w:rPr>
        <w:t xml:space="preserve"> </w:t>
      </w:r>
      <w:r w:rsidRPr="00406E3A">
        <w:rPr>
          <w:rFonts w:cs="Arial"/>
          <w:sz w:val="20"/>
          <w:szCs w:val="20"/>
        </w:rPr>
        <w:t>:</w:t>
      </w:r>
    </w:p>
    <w:p w:rsidR="00B71086" w:rsidRPr="00406E3A" w:rsidRDefault="00B71086" w:rsidP="00951B69">
      <w:pPr>
        <w:pStyle w:val="Coordonnes"/>
        <w:rPr>
          <w:rFonts w:cs="Arial"/>
          <w:szCs w:val="20"/>
        </w:rPr>
      </w:pPr>
      <w:r w:rsidRPr="00406E3A">
        <w:rPr>
          <w:rFonts w:cs="Arial"/>
          <w:szCs w:val="20"/>
        </w:rPr>
        <w:t>Marie-Michèle Tremblay</w:t>
      </w:r>
      <w:r w:rsidRPr="00406E3A">
        <w:rPr>
          <w:rFonts w:cs="Arial"/>
          <w:szCs w:val="20"/>
        </w:rPr>
        <w:tab/>
      </w:r>
    </w:p>
    <w:p w:rsidR="005F3463" w:rsidRPr="00406E3A" w:rsidRDefault="00B71086" w:rsidP="00951B69">
      <w:pPr>
        <w:pStyle w:val="Coordonnes"/>
        <w:rPr>
          <w:rFonts w:cs="Arial"/>
          <w:szCs w:val="20"/>
        </w:rPr>
      </w:pPr>
      <w:r w:rsidRPr="00406E3A">
        <w:rPr>
          <w:rFonts w:cs="Arial"/>
          <w:szCs w:val="20"/>
        </w:rPr>
        <w:t>Conseillère en</w:t>
      </w:r>
      <w:r w:rsidR="005F3463" w:rsidRPr="00406E3A">
        <w:rPr>
          <w:rFonts w:cs="Arial"/>
          <w:szCs w:val="20"/>
        </w:rPr>
        <w:t xml:space="preserve"> communications et affaires publiques</w:t>
      </w:r>
    </w:p>
    <w:p w:rsidR="004435CF" w:rsidRPr="00406E3A" w:rsidRDefault="005F3463" w:rsidP="00951B69">
      <w:pPr>
        <w:pStyle w:val="Coordonnes"/>
        <w:rPr>
          <w:rFonts w:cs="Arial"/>
          <w:szCs w:val="20"/>
        </w:rPr>
      </w:pPr>
      <w:r w:rsidRPr="00406E3A">
        <w:rPr>
          <w:rFonts w:cs="Arial"/>
          <w:szCs w:val="20"/>
        </w:rPr>
        <w:t>MRC de La Matanie</w:t>
      </w:r>
    </w:p>
    <w:p w:rsidR="005F3463" w:rsidRPr="003A6630" w:rsidRDefault="00543C80" w:rsidP="00951B69">
      <w:pPr>
        <w:pStyle w:val="Coordonnes"/>
        <w:rPr>
          <w:rFonts w:cs="Arial"/>
          <w:szCs w:val="20"/>
        </w:rPr>
      </w:pPr>
      <w:r w:rsidRPr="00406E3A">
        <w:rPr>
          <w:rFonts w:cs="Arial"/>
          <w:szCs w:val="20"/>
        </w:rPr>
        <w:t>418-562-6734  poste 233</w:t>
      </w:r>
    </w:p>
    <w:sectPr w:rsidR="005F3463" w:rsidRPr="003A6630" w:rsidSect="00406E3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8F" w:rsidRDefault="00597C8F" w:rsidP="00951B69">
      <w:r>
        <w:separator/>
      </w:r>
    </w:p>
  </w:endnote>
  <w:endnote w:type="continuationSeparator" w:id="0">
    <w:p w:rsidR="00597C8F" w:rsidRDefault="00597C8F" w:rsidP="00951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DB" w:rsidRDefault="007E2DDB" w:rsidP="00951B69">
    <w:pPr>
      <w:pStyle w:val="Pieddepage"/>
    </w:pPr>
    <w:r w:rsidRPr="005F3463">
      <w:rPr>
        <w:noProof/>
        <w:lang w:eastAsia="fr-CA"/>
      </w:rPr>
      <w:drawing>
        <wp:inline distT="0" distB="0" distL="0" distR="0">
          <wp:extent cx="2390195" cy="453225"/>
          <wp:effectExtent l="19050" t="0" r="0" b="0"/>
          <wp:docPr id="2" name="Image 0" descr="logo_un vent de 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 vent de nature.gif"/>
                  <pic:cNvPicPr/>
                </pic:nvPicPr>
                <pic:blipFill>
                  <a:blip r:embed="rId1"/>
                  <a:srcRect r="58515"/>
                  <a:stretch>
                    <a:fillRect/>
                  </a:stretch>
                </pic:blipFill>
                <pic:spPr>
                  <a:xfrm>
                    <a:off x="0" y="0"/>
                    <a:ext cx="2390195" cy="4532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8F" w:rsidRDefault="00597C8F" w:rsidP="00951B69">
      <w:r>
        <w:separator/>
      </w:r>
    </w:p>
  </w:footnote>
  <w:footnote w:type="continuationSeparator" w:id="0">
    <w:p w:rsidR="00597C8F" w:rsidRDefault="00597C8F" w:rsidP="0095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E3A"/>
    <w:multiLevelType w:val="hybridMultilevel"/>
    <w:tmpl w:val="418E6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9FA20FB"/>
    <w:multiLevelType w:val="hybridMultilevel"/>
    <w:tmpl w:val="C596C0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66D36EE"/>
    <w:multiLevelType w:val="hybridMultilevel"/>
    <w:tmpl w:val="1FB84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17B425A"/>
    <w:multiLevelType w:val="hybridMultilevel"/>
    <w:tmpl w:val="319A31F6"/>
    <w:lvl w:ilvl="0" w:tplc="80AA5E54">
      <w:numFmt w:val="bullet"/>
      <w:lvlText w:val="-"/>
      <w:lvlJc w:val="left"/>
      <w:pPr>
        <w:ind w:left="720" w:hanging="360"/>
      </w:pPr>
      <w:rPr>
        <w:rFonts w:ascii="Verdana" w:eastAsiaTheme="minorHAnsi" w:hAnsi="Verdan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77826">
      <o:colormru v:ext="edit" colors="#5bbf21"/>
      <o:colormenu v:ext="edit" strokecolor="none [3213]"/>
    </o:shapedefaults>
  </w:hdrShapeDefaults>
  <w:footnotePr>
    <w:footnote w:id="-1"/>
    <w:footnote w:id="0"/>
  </w:footnotePr>
  <w:endnotePr>
    <w:endnote w:id="-1"/>
    <w:endnote w:id="0"/>
  </w:endnotePr>
  <w:compat/>
  <w:rsids>
    <w:rsidRoot w:val="00A45B7D"/>
    <w:rsid w:val="00000E1B"/>
    <w:rsid w:val="00017C4A"/>
    <w:rsid w:val="00040EB6"/>
    <w:rsid w:val="00044758"/>
    <w:rsid w:val="00060976"/>
    <w:rsid w:val="00071B10"/>
    <w:rsid w:val="000810AB"/>
    <w:rsid w:val="000814F1"/>
    <w:rsid w:val="00082015"/>
    <w:rsid w:val="00082BC8"/>
    <w:rsid w:val="000900C4"/>
    <w:rsid w:val="000A0350"/>
    <w:rsid w:val="000A12CE"/>
    <w:rsid w:val="000B0C9B"/>
    <w:rsid w:val="000C04DC"/>
    <w:rsid w:val="000C3561"/>
    <w:rsid w:val="000C4903"/>
    <w:rsid w:val="000C68E4"/>
    <w:rsid w:val="000E2EB9"/>
    <w:rsid w:val="000F12E7"/>
    <w:rsid w:val="000F2992"/>
    <w:rsid w:val="000F6694"/>
    <w:rsid w:val="001065FE"/>
    <w:rsid w:val="00144D16"/>
    <w:rsid w:val="00157EC6"/>
    <w:rsid w:val="001751A2"/>
    <w:rsid w:val="0018098D"/>
    <w:rsid w:val="001A29CC"/>
    <w:rsid w:val="001A7A66"/>
    <w:rsid w:val="001D284D"/>
    <w:rsid w:val="001F1DDF"/>
    <w:rsid w:val="0023398B"/>
    <w:rsid w:val="00256796"/>
    <w:rsid w:val="002572B0"/>
    <w:rsid w:val="002605B5"/>
    <w:rsid w:val="002842C3"/>
    <w:rsid w:val="0029697E"/>
    <w:rsid w:val="002F054D"/>
    <w:rsid w:val="002F0991"/>
    <w:rsid w:val="00304D7C"/>
    <w:rsid w:val="00310CBE"/>
    <w:rsid w:val="00320FA3"/>
    <w:rsid w:val="00365932"/>
    <w:rsid w:val="003A6630"/>
    <w:rsid w:val="003D477C"/>
    <w:rsid w:val="003F6057"/>
    <w:rsid w:val="003F685B"/>
    <w:rsid w:val="00406E3A"/>
    <w:rsid w:val="00414439"/>
    <w:rsid w:val="00416FC4"/>
    <w:rsid w:val="004435CF"/>
    <w:rsid w:val="0044629D"/>
    <w:rsid w:val="004476BF"/>
    <w:rsid w:val="00455DD3"/>
    <w:rsid w:val="00463F3F"/>
    <w:rsid w:val="00464B3D"/>
    <w:rsid w:val="00464D72"/>
    <w:rsid w:val="004736DF"/>
    <w:rsid w:val="00477F71"/>
    <w:rsid w:val="00480F33"/>
    <w:rsid w:val="004812A7"/>
    <w:rsid w:val="00492B0E"/>
    <w:rsid w:val="00496CF2"/>
    <w:rsid w:val="004A301B"/>
    <w:rsid w:val="004B0B9D"/>
    <w:rsid w:val="004C3CB1"/>
    <w:rsid w:val="004C40ED"/>
    <w:rsid w:val="004E0DA9"/>
    <w:rsid w:val="004E2EF2"/>
    <w:rsid w:val="004E6C19"/>
    <w:rsid w:val="004F2ED1"/>
    <w:rsid w:val="0052003D"/>
    <w:rsid w:val="005267C9"/>
    <w:rsid w:val="00537585"/>
    <w:rsid w:val="00543C80"/>
    <w:rsid w:val="00570B6E"/>
    <w:rsid w:val="00582AC5"/>
    <w:rsid w:val="005847D7"/>
    <w:rsid w:val="00595544"/>
    <w:rsid w:val="00596FBF"/>
    <w:rsid w:val="00597C8F"/>
    <w:rsid w:val="00597F1E"/>
    <w:rsid w:val="005A6D44"/>
    <w:rsid w:val="005E1039"/>
    <w:rsid w:val="005E55FC"/>
    <w:rsid w:val="005F3463"/>
    <w:rsid w:val="005F7BB7"/>
    <w:rsid w:val="00606CFD"/>
    <w:rsid w:val="00607811"/>
    <w:rsid w:val="006113BB"/>
    <w:rsid w:val="00616F9F"/>
    <w:rsid w:val="0062525E"/>
    <w:rsid w:val="00632617"/>
    <w:rsid w:val="00636726"/>
    <w:rsid w:val="00641366"/>
    <w:rsid w:val="0064165D"/>
    <w:rsid w:val="0064312F"/>
    <w:rsid w:val="006454D1"/>
    <w:rsid w:val="006565B5"/>
    <w:rsid w:val="0069158C"/>
    <w:rsid w:val="00695AB3"/>
    <w:rsid w:val="006A1A4F"/>
    <w:rsid w:val="006A3513"/>
    <w:rsid w:val="006A76D0"/>
    <w:rsid w:val="006A7867"/>
    <w:rsid w:val="006B4E83"/>
    <w:rsid w:val="006C4225"/>
    <w:rsid w:val="006D5677"/>
    <w:rsid w:val="006E34BC"/>
    <w:rsid w:val="006F46DD"/>
    <w:rsid w:val="0070331F"/>
    <w:rsid w:val="0071271A"/>
    <w:rsid w:val="00712DC6"/>
    <w:rsid w:val="007216F3"/>
    <w:rsid w:val="007316CC"/>
    <w:rsid w:val="0079639A"/>
    <w:rsid w:val="007A3368"/>
    <w:rsid w:val="007B7438"/>
    <w:rsid w:val="007D3FBD"/>
    <w:rsid w:val="007E11A7"/>
    <w:rsid w:val="007E2DDB"/>
    <w:rsid w:val="007E7340"/>
    <w:rsid w:val="007F2345"/>
    <w:rsid w:val="0080665C"/>
    <w:rsid w:val="0081313C"/>
    <w:rsid w:val="00835966"/>
    <w:rsid w:val="00840B9B"/>
    <w:rsid w:val="00843CA8"/>
    <w:rsid w:val="0085491A"/>
    <w:rsid w:val="00857E11"/>
    <w:rsid w:val="008627CF"/>
    <w:rsid w:val="00895FAB"/>
    <w:rsid w:val="008A3834"/>
    <w:rsid w:val="008A52FA"/>
    <w:rsid w:val="008B260A"/>
    <w:rsid w:val="008B44B2"/>
    <w:rsid w:val="008B7722"/>
    <w:rsid w:val="008E5DAC"/>
    <w:rsid w:val="008E7DDF"/>
    <w:rsid w:val="009015A5"/>
    <w:rsid w:val="009105D5"/>
    <w:rsid w:val="00914E4F"/>
    <w:rsid w:val="009155C7"/>
    <w:rsid w:val="00925DD7"/>
    <w:rsid w:val="00940101"/>
    <w:rsid w:val="00951B69"/>
    <w:rsid w:val="0097341E"/>
    <w:rsid w:val="00974B1D"/>
    <w:rsid w:val="0097765F"/>
    <w:rsid w:val="00992305"/>
    <w:rsid w:val="00994ECB"/>
    <w:rsid w:val="009B03F9"/>
    <w:rsid w:val="009C72CD"/>
    <w:rsid w:val="009C7342"/>
    <w:rsid w:val="009D3D1D"/>
    <w:rsid w:val="009D45E9"/>
    <w:rsid w:val="009E5015"/>
    <w:rsid w:val="009F06D3"/>
    <w:rsid w:val="00A01BC5"/>
    <w:rsid w:val="00A44873"/>
    <w:rsid w:val="00A45B7D"/>
    <w:rsid w:val="00A53245"/>
    <w:rsid w:val="00A61788"/>
    <w:rsid w:val="00A80CCB"/>
    <w:rsid w:val="00A95779"/>
    <w:rsid w:val="00AB27B1"/>
    <w:rsid w:val="00AF1FB5"/>
    <w:rsid w:val="00AF3A92"/>
    <w:rsid w:val="00AF660F"/>
    <w:rsid w:val="00AF6EDB"/>
    <w:rsid w:val="00B03715"/>
    <w:rsid w:val="00B05546"/>
    <w:rsid w:val="00B124B8"/>
    <w:rsid w:val="00B14146"/>
    <w:rsid w:val="00B15E7D"/>
    <w:rsid w:val="00B229AB"/>
    <w:rsid w:val="00B36DBD"/>
    <w:rsid w:val="00B50A91"/>
    <w:rsid w:val="00B57C68"/>
    <w:rsid w:val="00B71086"/>
    <w:rsid w:val="00B775F3"/>
    <w:rsid w:val="00BB42CB"/>
    <w:rsid w:val="00BC0A87"/>
    <w:rsid w:val="00BC3DEB"/>
    <w:rsid w:val="00BE1815"/>
    <w:rsid w:val="00BE20A5"/>
    <w:rsid w:val="00BE4A51"/>
    <w:rsid w:val="00BF06F1"/>
    <w:rsid w:val="00C06F11"/>
    <w:rsid w:val="00C2145F"/>
    <w:rsid w:val="00C228F5"/>
    <w:rsid w:val="00C2320E"/>
    <w:rsid w:val="00C23257"/>
    <w:rsid w:val="00C31A11"/>
    <w:rsid w:val="00C5457A"/>
    <w:rsid w:val="00C61E09"/>
    <w:rsid w:val="00C62E31"/>
    <w:rsid w:val="00CB0B62"/>
    <w:rsid w:val="00CB62DE"/>
    <w:rsid w:val="00CD2540"/>
    <w:rsid w:val="00CD41A9"/>
    <w:rsid w:val="00CD52E5"/>
    <w:rsid w:val="00CF2AB8"/>
    <w:rsid w:val="00CF4FEA"/>
    <w:rsid w:val="00CF5FE4"/>
    <w:rsid w:val="00CF7EF5"/>
    <w:rsid w:val="00D07E05"/>
    <w:rsid w:val="00D1434D"/>
    <w:rsid w:val="00D238CE"/>
    <w:rsid w:val="00D26170"/>
    <w:rsid w:val="00D274D5"/>
    <w:rsid w:val="00D27D47"/>
    <w:rsid w:val="00D4338E"/>
    <w:rsid w:val="00D5105D"/>
    <w:rsid w:val="00D54D5D"/>
    <w:rsid w:val="00D61BB3"/>
    <w:rsid w:val="00D74A83"/>
    <w:rsid w:val="00D8476C"/>
    <w:rsid w:val="00D91A28"/>
    <w:rsid w:val="00DA5F17"/>
    <w:rsid w:val="00DD4EE6"/>
    <w:rsid w:val="00DF046C"/>
    <w:rsid w:val="00E155F4"/>
    <w:rsid w:val="00E51885"/>
    <w:rsid w:val="00E5411F"/>
    <w:rsid w:val="00E66BE1"/>
    <w:rsid w:val="00E74290"/>
    <w:rsid w:val="00E82FBB"/>
    <w:rsid w:val="00EA182D"/>
    <w:rsid w:val="00EA6127"/>
    <w:rsid w:val="00EB3420"/>
    <w:rsid w:val="00EC7D3D"/>
    <w:rsid w:val="00F27D03"/>
    <w:rsid w:val="00F3607A"/>
    <w:rsid w:val="00F46B3D"/>
    <w:rsid w:val="00F52D07"/>
    <w:rsid w:val="00F569C7"/>
    <w:rsid w:val="00F623F6"/>
    <w:rsid w:val="00F81C15"/>
    <w:rsid w:val="00F841F8"/>
    <w:rsid w:val="00FA5F56"/>
    <w:rsid w:val="00FB088B"/>
    <w:rsid w:val="00FB7CA7"/>
    <w:rsid w:val="00FD12DC"/>
    <w:rsid w:val="00FD22CD"/>
    <w:rsid w:val="00FE61F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6">
      <o:colormru v:ext="edit" colors="#5bbf2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6E3A"/>
    <w:pPr>
      <w:jc w:val="both"/>
    </w:pPr>
    <w:rPr>
      <w:rFonts w:ascii="Arial" w:hAnsi="Arial"/>
      <w:szCs w:val="20"/>
    </w:rPr>
  </w:style>
  <w:style w:type="paragraph" w:styleId="Titre3">
    <w:name w:val="heading 3"/>
    <w:basedOn w:val="Normal"/>
    <w:next w:val="Normal"/>
    <w:link w:val="Titre3Car"/>
    <w:uiPriority w:val="9"/>
    <w:unhideWhenUsed/>
    <w:qFormat/>
    <w:rsid w:val="00463F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088B"/>
    <w:rPr>
      <w:color w:val="0000FF" w:themeColor="hyperlink"/>
      <w:u w:val="single"/>
    </w:rPr>
  </w:style>
  <w:style w:type="paragraph" w:styleId="Textedebulles">
    <w:name w:val="Balloon Text"/>
    <w:basedOn w:val="Normal"/>
    <w:link w:val="TextedebullesCar"/>
    <w:uiPriority w:val="99"/>
    <w:semiHidden/>
    <w:unhideWhenUsed/>
    <w:rsid w:val="006C4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225"/>
    <w:rPr>
      <w:rFonts w:ascii="Tahoma" w:hAnsi="Tahoma" w:cs="Tahoma"/>
      <w:sz w:val="16"/>
      <w:szCs w:val="16"/>
    </w:rPr>
  </w:style>
  <w:style w:type="paragraph" w:styleId="En-tte">
    <w:name w:val="header"/>
    <w:basedOn w:val="Normal"/>
    <w:link w:val="En-tteCar"/>
    <w:uiPriority w:val="99"/>
    <w:unhideWhenUsed/>
    <w:rsid w:val="006C4225"/>
    <w:pPr>
      <w:tabs>
        <w:tab w:val="center" w:pos="4320"/>
        <w:tab w:val="right" w:pos="8640"/>
      </w:tabs>
      <w:spacing w:after="0" w:line="240" w:lineRule="auto"/>
    </w:pPr>
  </w:style>
  <w:style w:type="character" w:customStyle="1" w:styleId="En-tteCar">
    <w:name w:val="En-tête Car"/>
    <w:basedOn w:val="Policepardfaut"/>
    <w:link w:val="En-tte"/>
    <w:uiPriority w:val="99"/>
    <w:rsid w:val="006C4225"/>
  </w:style>
  <w:style w:type="paragraph" w:styleId="Pieddepage">
    <w:name w:val="footer"/>
    <w:basedOn w:val="Normal"/>
    <w:link w:val="PieddepageCar"/>
    <w:uiPriority w:val="99"/>
    <w:unhideWhenUsed/>
    <w:rsid w:val="006C42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4225"/>
  </w:style>
  <w:style w:type="paragraph" w:styleId="Paragraphedeliste">
    <w:name w:val="List Paragraph"/>
    <w:basedOn w:val="Normal"/>
    <w:uiPriority w:val="34"/>
    <w:rsid w:val="006C4225"/>
    <w:pPr>
      <w:ind w:left="720"/>
      <w:contextualSpacing/>
    </w:pPr>
  </w:style>
  <w:style w:type="paragraph" w:styleId="NormalWeb">
    <w:name w:val="Normal (Web)"/>
    <w:basedOn w:val="Normal"/>
    <w:uiPriority w:val="99"/>
    <w:unhideWhenUsed/>
    <w:rsid w:val="00B36DBD"/>
    <w:pPr>
      <w:spacing w:before="100" w:beforeAutospacing="1" w:after="100" w:afterAutospacing="1" w:line="240" w:lineRule="auto"/>
    </w:pPr>
    <w:rPr>
      <w:rFonts w:ascii="Times New Roman" w:hAnsi="Times New Roman" w:cs="Times New Roman"/>
      <w:sz w:val="24"/>
      <w:szCs w:val="24"/>
      <w:lang w:eastAsia="fr-CA"/>
    </w:rPr>
  </w:style>
  <w:style w:type="paragraph" w:customStyle="1" w:styleId="Default">
    <w:name w:val="Default"/>
    <w:rsid w:val="00FA5F5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C06F11"/>
  </w:style>
  <w:style w:type="paragraph" w:customStyle="1" w:styleId="Lieu">
    <w:name w:val="Lieu"/>
    <w:aliases w:val="date"/>
    <w:basedOn w:val="Normal"/>
    <w:link w:val="LieuCar"/>
    <w:qFormat/>
    <w:rsid w:val="00406E3A"/>
    <w:rPr>
      <w:b/>
      <w:iCs/>
    </w:rPr>
  </w:style>
  <w:style w:type="paragraph" w:customStyle="1" w:styleId="Titredecommuniqu">
    <w:name w:val="Titre de communiqué"/>
    <w:basedOn w:val="Normal"/>
    <w:link w:val="TitredecommuniquCar"/>
    <w:qFormat/>
    <w:rsid w:val="00406E3A"/>
    <w:pPr>
      <w:pBdr>
        <w:top w:val="single" w:sz="12" w:space="4" w:color="auto"/>
        <w:bottom w:val="single" w:sz="12" w:space="4" w:color="auto"/>
      </w:pBdr>
      <w:jc w:val="center"/>
    </w:pPr>
    <w:rPr>
      <w:b/>
      <w:color w:val="000000" w:themeColor="text1"/>
      <w:sz w:val="28"/>
      <w:lang w:val="fr-FR"/>
    </w:rPr>
  </w:style>
  <w:style w:type="character" w:customStyle="1" w:styleId="LieuCar">
    <w:name w:val="Lieu Car"/>
    <w:aliases w:val="date Car"/>
    <w:basedOn w:val="Policepardfaut"/>
    <w:link w:val="Lieu"/>
    <w:rsid w:val="00406E3A"/>
    <w:rPr>
      <w:rFonts w:ascii="Arial" w:hAnsi="Arial"/>
      <w:b/>
      <w:iCs/>
      <w:szCs w:val="20"/>
    </w:rPr>
  </w:style>
  <w:style w:type="paragraph" w:customStyle="1" w:styleId="Communiqu-Avis">
    <w:name w:val="Communiqué - Avis"/>
    <w:basedOn w:val="Normal"/>
    <w:link w:val="Communiqu-AvisCar"/>
    <w:qFormat/>
    <w:rsid w:val="00406E3A"/>
    <w:pPr>
      <w:spacing w:after="0" w:line="240" w:lineRule="auto"/>
      <w:jc w:val="center"/>
    </w:pPr>
    <w:rPr>
      <w:b/>
      <w:szCs w:val="28"/>
    </w:rPr>
  </w:style>
  <w:style w:type="character" w:customStyle="1" w:styleId="TitredecommuniquCar">
    <w:name w:val="Titre de communiqué Car"/>
    <w:basedOn w:val="Policepardfaut"/>
    <w:link w:val="Titredecommuniqu"/>
    <w:rsid w:val="00406E3A"/>
    <w:rPr>
      <w:rFonts w:ascii="Arial" w:hAnsi="Arial"/>
      <w:b/>
      <w:color w:val="000000" w:themeColor="text1"/>
      <w:sz w:val="28"/>
      <w:szCs w:val="20"/>
      <w:lang w:val="fr-FR"/>
    </w:rPr>
  </w:style>
  <w:style w:type="paragraph" w:customStyle="1" w:styleId="Diffusion">
    <w:name w:val="Diffusion"/>
    <w:basedOn w:val="Normal"/>
    <w:link w:val="DiffusionCar"/>
    <w:qFormat/>
    <w:rsid w:val="00406E3A"/>
    <w:pPr>
      <w:spacing w:after="0" w:line="240" w:lineRule="auto"/>
      <w:jc w:val="right"/>
    </w:pPr>
    <w:rPr>
      <w:szCs w:val="24"/>
    </w:rPr>
  </w:style>
  <w:style w:type="character" w:customStyle="1" w:styleId="Communiqu-AvisCar">
    <w:name w:val="Communiqué - Avis Car"/>
    <w:basedOn w:val="Policepardfaut"/>
    <w:link w:val="Communiqu-Avis"/>
    <w:rsid w:val="00406E3A"/>
    <w:rPr>
      <w:rFonts w:ascii="Arial" w:hAnsi="Arial"/>
      <w:b/>
      <w:szCs w:val="28"/>
    </w:rPr>
  </w:style>
  <w:style w:type="paragraph" w:customStyle="1" w:styleId="-30-">
    <w:name w:val="-30-"/>
    <w:basedOn w:val="Normal"/>
    <w:link w:val="-30-Car"/>
    <w:qFormat/>
    <w:rsid w:val="00406E3A"/>
    <w:pPr>
      <w:jc w:val="center"/>
    </w:pPr>
    <w:rPr>
      <w:b/>
    </w:rPr>
  </w:style>
  <w:style w:type="character" w:customStyle="1" w:styleId="DiffusionCar">
    <w:name w:val="Diffusion Car"/>
    <w:basedOn w:val="Policepardfaut"/>
    <w:link w:val="Diffusion"/>
    <w:rsid w:val="00406E3A"/>
    <w:rPr>
      <w:rFonts w:ascii="Arial" w:hAnsi="Arial"/>
      <w:szCs w:val="24"/>
    </w:rPr>
  </w:style>
  <w:style w:type="paragraph" w:customStyle="1" w:styleId="Coordonnes">
    <w:name w:val="Coordonnées"/>
    <w:basedOn w:val="Normal"/>
    <w:link w:val="CoordonnesCar"/>
    <w:qFormat/>
    <w:rsid w:val="000C4903"/>
    <w:pPr>
      <w:spacing w:after="0"/>
      <w:jc w:val="left"/>
    </w:pPr>
    <w:rPr>
      <w:sz w:val="20"/>
      <w:szCs w:val="18"/>
    </w:rPr>
  </w:style>
  <w:style w:type="character" w:customStyle="1" w:styleId="-30-Car">
    <w:name w:val="-30- Car"/>
    <w:basedOn w:val="Policepardfaut"/>
    <w:link w:val="-30-"/>
    <w:rsid w:val="00406E3A"/>
    <w:rPr>
      <w:rFonts w:ascii="Arial" w:hAnsi="Arial"/>
      <w:b/>
      <w:szCs w:val="20"/>
    </w:rPr>
  </w:style>
  <w:style w:type="paragraph" w:customStyle="1" w:styleId="Titrecoordonnes">
    <w:name w:val="Titre coordonnées"/>
    <w:basedOn w:val="Normal"/>
    <w:link w:val="TitrecoordonnesCar"/>
    <w:rsid w:val="00951B69"/>
    <w:pPr>
      <w:spacing w:after="0"/>
    </w:pPr>
    <w:rPr>
      <w:b/>
      <w:sz w:val="18"/>
      <w:szCs w:val="18"/>
    </w:rPr>
  </w:style>
  <w:style w:type="character" w:customStyle="1" w:styleId="CoordonnesCar">
    <w:name w:val="Coordonnées Car"/>
    <w:basedOn w:val="Policepardfaut"/>
    <w:link w:val="Coordonnes"/>
    <w:rsid w:val="000C4903"/>
    <w:rPr>
      <w:rFonts w:ascii="Arial" w:hAnsi="Arial"/>
      <w:sz w:val="20"/>
      <w:szCs w:val="18"/>
    </w:rPr>
  </w:style>
  <w:style w:type="character" w:customStyle="1" w:styleId="TitrecoordonnesCar">
    <w:name w:val="Titre coordonnées Car"/>
    <w:basedOn w:val="Policepardfaut"/>
    <w:link w:val="Titrecoordonnes"/>
    <w:rsid w:val="00951B69"/>
    <w:rPr>
      <w:rFonts w:ascii="Verdana" w:hAnsi="Verdana"/>
      <w:b/>
      <w:sz w:val="18"/>
      <w:szCs w:val="18"/>
    </w:rPr>
  </w:style>
  <w:style w:type="character" w:customStyle="1" w:styleId="Titre3Car">
    <w:name w:val="Titre 3 Car"/>
    <w:basedOn w:val="Policepardfaut"/>
    <w:link w:val="Titre3"/>
    <w:uiPriority w:val="9"/>
    <w:rsid w:val="00463F3F"/>
    <w:rPr>
      <w:rFonts w:asciiTheme="majorHAnsi" w:eastAsiaTheme="majorEastAsia" w:hAnsiTheme="majorHAnsi" w:cstheme="majorBidi"/>
      <w:b/>
      <w:bCs/>
      <w:color w:val="4F81BD" w:themeColor="accent1"/>
      <w:szCs w:val="20"/>
    </w:rPr>
  </w:style>
  <w:style w:type="character" w:styleId="Marquedecommentaire">
    <w:name w:val="annotation reference"/>
    <w:basedOn w:val="Policepardfaut"/>
    <w:uiPriority w:val="99"/>
    <w:semiHidden/>
    <w:unhideWhenUsed/>
    <w:rsid w:val="003A6630"/>
    <w:rPr>
      <w:sz w:val="16"/>
      <w:szCs w:val="16"/>
    </w:rPr>
  </w:style>
  <w:style w:type="paragraph" w:styleId="Commentaire">
    <w:name w:val="annotation text"/>
    <w:basedOn w:val="Normal"/>
    <w:link w:val="CommentaireCar"/>
    <w:uiPriority w:val="99"/>
    <w:semiHidden/>
    <w:unhideWhenUsed/>
    <w:rsid w:val="003A6630"/>
    <w:pPr>
      <w:spacing w:line="240" w:lineRule="auto"/>
    </w:pPr>
    <w:rPr>
      <w:sz w:val="20"/>
    </w:rPr>
  </w:style>
  <w:style w:type="character" w:customStyle="1" w:styleId="CommentaireCar">
    <w:name w:val="Commentaire Car"/>
    <w:basedOn w:val="Policepardfaut"/>
    <w:link w:val="Commentaire"/>
    <w:uiPriority w:val="99"/>
    <w:semiHidden/>
    <w:rsid w:val="003A663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A6630"/>
    <w:rPr>
      <w:b/>
      <w:bCs/>
    </w:rPr>
  </w:style>
  <w:style w:type="character" w:customStyle="1" w:styleId="ObjetducommentaireCar">
    <w:name w:val="Objet du commentaire Car"/>
    <w:basedOn w:val="CommentaireCar"/>
    <w:link w:val="Objetducommentaire"/>
    <w:uiPriority w:val="99"/>
    <w:semiHidden/>
    <w:rsid w:val="003A6630"/>
    <w:rPr>
      <w:b/>
      <w:bCs/>
    </w:rPr>
  </w:style>
</w:styles>
</file>

<file path=word/webSettings.xml><?xml version="1.0" encoding="utf-8"?>
<w:webSettings xmlns:r="http://schemas.openxmlformats.org/officeDocument/2006/relationships" xmlns:w="http://schemas.openxmlformats.org/wordprocessingml/2006/main">
  <w:divs>
    <w:div w:id="433743636">
      <w:bodyDiv w:val="1"/>
      <w:marLeft w:val="0"/>
      <w:marRight w:val="0"/>
      <w:marTop w:val="0"/>
      <w:marBottom w:val="0"/>
      <w:divBdr>
        <w:top w:val="none" w:sz="0" w:space="0" w:color="auto"/>
        <w:left w:val="none" w:sz="0" w:space="0" w:color="auto"/>
        <w:bottom w:val="none" w:sz="0" w:space="0" w:color="auto"/>
        <w:right w:val="none" w:sz="0" w:space="0" w:color="auto"/>
      </w:divBdr>
    </w:div>
    <w:div w:id="1039742000">
      <w:bodyDiv w:val="1"/>
      <w:marLeft w:val="0"/>
      <w:marRight w:val="0"/>
      <w:marTop w:val="0"/>
      <w:marBottom w:val="0"/>
      <w:divBdr>
        <w:top w:val="none" w:sz="0" w:space="0" w:color="auto"/>
        <w:left w:val="none" w:sz="0" w:space="0" w:color="auto"/>
        <w:bottom w:val="none" w:sz="0" w:space="0" w:color="auto"/>
        <w:right w:val="none" w:sz="0" w:space="0" w:color="auto"/>
      </w:divBdr>
    </w:div>
    <w:div w:id="1518152066">
      <w:bodyDiv w:val="1"/>
      <w:marLeft w:val="0"/>
      <w:marRight w:val="0"/>
      <w:marTop w:val="0"/>
      <w:marBottom w:val="0"/>
      <w:divBdr>
        <w:top w:val="none" w:sz="0" w:space="0" w:color="auto"/>
        <w:left w:val="none" w:sz="0" w:space="0" w:color="auto"/>
        <w:bottom w:val="none" w:sz="0" w:space="0" w:color="auto"/>
        <w:right w:val="none" w:sz="0" w:space="0" w:color="auto"/>
      </w:divBdr>
    </w:div>
    <w:div w:id="1558735409">
      <w:bodyDiv w:val="1"/>
      <w:marLeft w:val="0"/>
      <w:marRight w:val="0"/>
      <w:marTop w:val="0"/>
      <w:marBottom w:val="0"/>
      <w:divBdr>
        <w:top w:val="none" w:sz="0" w:space="0" w:color="auto"/>
        <w:left w:val="none" w:sz="0" w:space="0" w:color="auto"/>
        <w:bottom w:val="none" w:sz="0" w:space="0" w:color="auto"/>
        <w:right w:val="none" w:sz="0" w:space="0" w:color="auto"/>
      </w:divBdr>
    </w:div>
    <w:div w:id="17895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EECF-6E1A-4FCA-BDE1-615E5B5F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user258</dc:creator>
  <cp:lastModifiedBy>user258</cp:lastModifiedBy>
  <cp:revision>6</cp:revision>
  <cp:lastPrinted>2015-12-07T19:51:00Z</cp:lastPrinted>
  <dcterms:created xsi:type="dcterms:W3CDTF">2018-03-02T17:02:00Z</dcterms:created>
  <dcterms:modified xsi:type="dcterms:W3CDTF">2018-03-12T16:27:00Z</dcterms:modified>
</cp:coreProperties>
</file>